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35" w:rsidRDefault="009C1D35" w:rsidP="009C1D35">
      <w:pPr>
        <w:widowControl/>
        <w:spacing w:line="500" w:lineRule="exact"/>
        <w:jc w:val="left"/>
        <w:rPr>
          <w:rFonts w:ascii="仿宋_GB2312" w:eastAsia="仿宋_GB2312" w:hAnsi="华文中宋"/>
          <w:bCs/>
          <w:spacing w:val="0"/>
          <w:kern w:val="0"/>
          <w:sz w:val="32"/>
          <w:szCs w:val="32"/>
        </w:rPr>
      </w:pPr>
      <w:r w:rsidRPr="00FB4E76">
        <w:rPr>
          <w:rFonts w:ascii="仿宋_GB2312" w:eastAsia="仿宋_GB2312" w:hAnsi="华文中宋" w:hint="eastAsia"/>
          <w:bCs/>
          <w:spacing w:val="0"/>
          <w:kern w:val="0"/>
          <w:sz w:val="32"/>
          <w:szCs w:val="32"/>
        </w:rPr>
        <w:t>附件</w:t>
      </w:r>
      <w:r>
        <w:rPr>
          <w:rFonts w:ascii="仿宋_GB2312" w:eastAsia="仿宋_GB2312" w:hAnsi="华文中宋" w:hint="eastAsia"/>
          <w:bCs/>
          <w:spacing w:val="0"/>
          <w:kern w:val="0"/>
          <w:sz w:val="32"/>
          <w:szCs w:val="32"/>
        </w:rPr>
        <w:t>2</w:t>
      </w:r>
      <w:r w:rsidRPr="00FB4E76">
        <w:rPr>
          <w:rFonts w:ascii="仿宋_GB2312" w:eastAsia="仿宋_GB2312" w:hAnsi="华文中宋" w:hint="eastAsia"/>
          <w:bCs/>
          <w:spacing w:val="0"/>
          <w:kern w:val="0"/>
          <w:sz w:val="32"/>
          <w:szCs w:val="32"/>
        </w:rPr>
        <w:t>:</w:t>
      </w:r>
    </w:p>
    <w:p w:rsidR="009C1D35" w:rsidRDefault="009C1D35" w:rsidP="009C1D35">
      <w:pPr>
        <w:widowControl/>
        <w:spacing w:line="50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:rsidR="009C1D35" w:rsidRPr="00CA460D" w:rsidRDefault="009C1D35" w:rsidP="009C1D35">
      <w:pPr>
        <w:widowControl/>
        <w:spacing w:line="500" w:lineRule="exact"/>
        <w:jc w:val="center"/>
        <w:rPr>
          <w:rFonts w:ascii="黑体" w:eastAsia="黑体" w:hAnsi="宋体"/>
          <w:bCs/>
          <w:spacing w:val="0"/>
          <w:kern w:val="0"/>
          <w:sz w:val="32"/>
          <w:szCs w:val="32"/>
        </w:rPr>
      </w:pPr>
      <w:bookmarkStart w:id="0" w:name="_GoBack"/>
      <w:r w:rsidRPr="00CA460D">
        <w:rPr>
          <w:rFonts w:ascii="黑体" w:eastAsia="黑体" w:hAnsi="宋体" w:hint="eastAsia"/>
          <w:bCs/>
          <w:spacing w:val="0"/>
          <w:kern w:val="0"/>
          <w:sz w:val="32"/>
          <w:szCs w:val="32"/>
        </w:rPr>
        <w:t>成都分院“两学一做”学习教育“讲师团”成员名单</w:t>
      </w:r>
    </w:p>
    <w:bookmarkEnd w:id="0"/>
    <w:p w:rsidR="009C1D35" w:rsidRDefault="009C1D35" w:rsidP="009C1D35">
      <w:pPr>
        <w:widowControl/>
        <w:spacing w:line="500" w:lineRule="exact"/>
        <w:rPr>
          <w:rFonts w:ascii="仿宋_GB2312" w:eastAsia="仿宋_GB2312" w:hAnsi="Times New Roman"/>
          <w:sz w:val="32"/>
          <w:szCs w:val="32"/>
        </w:rPr>
      </w:pPr>
    </w:p>
    <w:p w:rsidR="009C1D35" w:rsidRDefault="009C1D35" w:rsidP="009C1D35">
      <w:pPr>
        <w:widowControl/>
        <w:spacing w:line="560" w:lineRule="exact"/>
        <w:ind w:firstLineChars="200" w:firstLine="600"/>
        <w:rPr>
          <w:rFonts w:ascii="仿宋_GB2312" w:eastAsia="仿宋_GB2312" w:hAnsi="Times New Roman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sz w:val="32"/>
          <w:szCs w:val="32"/>
        </w:rPr>
        <w:t>苗建明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 xml:space="preserve">   中科院古脊椎所党委书记、</w:t>
      </w:r>
      <w:r w:rsidRPr="008A36CA">
        <w:rPr>
          <w:rFonts w:ascii="仿宋_GB2312" w:eastAsia="仿宋_GB2312" w:hAnsi="Times New Roman" w:hint="eastAsia"/>
          <w:sz w:val="32"/>
          <w:szCs w:val="32"/>
        </w:rPr>
        <w:t>副所长</w:t>
      </w:r>
    </w:p>
    <w:p w:rsidR="009C1D35" w:rsidRDefault="009C1D35" w:rsidP="009C1D35">
      <w:pPr>
        <w:widowControl/>
        <w:spacing w:line="560" w:lineRule="exact"/>
        <w:ind w:firstLineChars="200" w:firstLine="6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陈胜利   中科院光电所原党委书记</w:t>
      </w:r>
    </w:p>
    <w:p w:rsidR="009C1D35" w:rsidRDefault="009C1D35" w:rsidP="009C1D35">
      <w:pPr>
        <w:widowControl/>
        <w:spacing w:line="560" w:lineRule="exact"/>
        <w:ind w:firstLineChars="200" w:firstLine="600"/>
        <w:rPr>
          <w:rFonts w:ascii="仿宋_GB2312" w:eastAsia="仿宋_GB2312" w:hAnsi="Times New Roman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sz w:val="32"/>
          <w:szCs w:val="32"/>
        </w:rPr>
        <w:t>关晓岗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 xml:space="preserve">   中科院成都山地所原党委书记</w:t>
      </w:r>
    </w:p>
    <w:p w:rsidR="009C1D35" w:rsidRDefault="009C1D35" w:rsidP="009C1D35">
      <w:pPr>
        <w:widowControl/>
        <w:spacing w:line="500" w:lineRule="exact"/>
        <w:rPr>
          <w:rFonts w:ascii="仿宋_GB2312" w:eastAsia="仿宋_GB2312" w:hAnsi="Times New Roman"/>
          <w:sz w:val="32"/>
          <w:szCs w:val="32"/>
        </w:rPr>
      </w:pPr>
    </w:p>
    <w:p w:rsidR="009C1D35" w:rsidRDefault="009C1D35" w:rsidP="009C1D35">
      <w:pPr>
        <w:widowControl/>
        <w:spacing w:line="500" w:lineRule="exact"/>
        <w:rPr>
          <w:rFonts w:ascii="仿宋_GB2312" w:eastAsia="仿宋_GB2312" w:hAnsi="华文中宋"/>
          <w:bCs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(注：直属单位党委办与各单位联系，确定具体宣讲时间安排)</w:t>
      </w:r>
    </w:p>
    <w:p w:rsidR="009C1D35" w:rsidRPr="00035CED" w:rsidRDefault="009C1D35" w:rsidP="009C1D35"/>
    <w:p w:rsidR="009C1D35" w:rsidRDefault="009C1D35" w:rsidP="009C1D35">
      <w:pPr>
        <w:rPr>
          <w:rFonts w:ascii="仿宋_GB2312" w:eastAsia="仿宋_GB2312" w:hint="eastAsia"/>
          <w:sz w:val="32"/>
          <w:szCs w:val="32"/>
        </w:rPr>
      </w:pPr>
    </w:p>
    <w:p w:rsidR="00EB2A58" w:rsidRPr="009C1D35" w:rsidRDefault="00EB2A58"/>
    <w:sectPr w:rsidR="00EB2A58" w:rsidRPr="009C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35"/>
    <w:rsid w:val="009C1D35"/>
    <w:rsid w:val="00EB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35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35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pengli</dc:creator>
  <cp:lastModifiedBy>pengli</cp:lastModifiedBy>
  <cp:revision>1</cp:revision>
  <dcterms:created xsi:type="dcterms:W3CDTF">2016-05-10T01:46:00Z</dcterms:created>
  <dcterms:modified xsi:type="dcterms:W3CDTF">2016-05-10T01:46:00Z</dcterms:modified>
</cp:coreProperties>
</file>